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E864B3" w:rsidRPr="007A71BC" w:rsidTr="00924505">
        <w:tc>
          <w:tcPr>
            <w:tcW w:w="4537" w:type="dxa"/>
            <w:gridSpan w:val="2"/>
          </w:tcPr>
          <w:p w:rsidR="00E864B3" w:rsidRPr="007A71BC" w:rsidRDefault="00E864B3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864B3" w:rsidRPr="007A71BC" w:rsidTr="00924505">
        <w:tc>
          <w:tcPr>
            <w:tcW w:w="4537" w:type="dxa"/>
            <w:gridSpan w:val="2"/>
          </w:tcPr>
          <w:p w:rsidR="00E864B3" w:rsidRPr="007A71BC" w:rsidRDefault="00D45729" w:rsidP="00D4572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 w:rsidR="00E864B3"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="00E864B3" w:rsidRPr="007A71BC">
              <w:rPr>
                <w:rFonts w:cs="Times New Roman"/>
                <w:sz w:val="26"/>
                <w:szCs w:val="26"/>
              </w:rPr>
              <w:t>уководител</w:t>
            </w:r>
            <w:r w:rsidR="00E864B3">
              <w:rPr>
                <w:rFonts w:cs="Times New Roman"/>
                <w:sz w:val="26"/>
                <w:szCs w:val="26"/>
              </w:rPr>
              <w:t>я Управления</w:t>
            </w:r>
            <w:r w:rsidR="00E864B3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E864B3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E864B3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E864B3" w:rsidRPr="007A71BC" w:rsidRDefault="00E864B3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E864B3" w:rsidRPr="007A71BC" w:rsidRDefault="00D45729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E864B3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E864B3" w:rsidRPr="007A71BC" w:rsidRDefault="00E864B3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864B3" w:rsidRPr="007A71BC" w:rsidRDefault="00E864B3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864B3" w:rsidRPr="007A71BC" w:rsidTr="00924505">
        <w:trPr>
          <w:trHeight w:val="453"/>
        </w:trPr>
        <w:tc>
          <w:tcPr>
            <w:tcW w:w="4537" w:type="dxa"/>
            <w:gridSpan w:val="2"/>
          </w:tcPr>
          <w:p w:rsidR="00E864B3" w:rsidRPr="007A71BC" w:rsidRDefault="00E864B3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A6D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 хозяйственного отдела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E26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 w:rsidRPr="00361EB8">
        <w:rPr>
          <w:rFonts w:ascii="Times New Roman" w:hAnsi="Times New Roman" w:cs="Times New Roman"/>
          <w:sz w:val="26"/>
          <w:szCs w:val="26"/>
        </w:rPr>
        <w:t xml:space="preserve">хозяйственного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61E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565F">
        <w:rPr>
          <w:rFonts w:ascii="Times New Roman" w:hAnsi="Times New Roman" w:cs="Times New Roman"/>
          <w:sz w:val="26"/>
          <w:szCs w:val="26"/>
        </w:rPr>
        <w:t>главный</w:t>
      </w:r>
      <w:proofErr w:type="gramEnd"/>
      <w:r w:rsidR="00B8565F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E26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E26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A0DDE" w:rsidRPr="003D574A">
        <w:rPr>
          <w:rFonts w:ascii="Times New Roman" w:hAnsi="Times New Roman" w:cs="Times New Roman"/>
          <w:sz w:val="26"/>
          <w:szCs w:val="26"/>
        </w:rPr>
        <w:t>11-3-4-06</w:t>
      </w:r>
      <w:r w:rsidR="007A0DDE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A3F91">
        <w:rPr>
          <w:rFonts w:ascii="Times New Roman" w:hAnsi="Times New Roman" w:cs="Times New Roman"/>
          <w:sz w:val="26"/>
          <w:szCs w:val="26"/>
        </w:rPr>
        <w:t>главного специалиста-эксперта хозяйственного</w:t>
      </w:r>
      <w:r w:rsidR="008C613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8C613B">
        <w:rPr>
          <w:rFonts w:ascii="Times New Roman" w:hAnsi="Times New Roman" w:cs="Times New Roman"/>
          <w:sz w:val="26"/>
          <w:szCs w:val="26"/>
        </w:rPr>
        <w:t>р</w:t>
      </w:r>
      <w:r w:rsidR="008C613B" w:rsidRPr="008C613B">
        <w:rPr>
          <w:rFonts w:ascii="Times New Roman" w:hAnsi="Times New Roman" w:cs="Times New Roman"/>
          <w:sz w:val="26"/>
          <w:szCs w:val="26"/>
        </w:rPr>
        <w:t>егулирование жилищно-коммунального хозяйства и строительства</w:t>
      </w:r>
      <w:r w:rsidR="008C613B">
        <w:rPr>
          <w:rFonts w:ascii="Times New Roman" w:hAnsi="Times New Roman" w:cs="Times New Roman"/>
          <w:sz w:val="26"/>
          <w:szCs w:val="26"/>
        </w:rPr>
        <w:t>,</w:t>
      </w:r>
      <w:r w:rsidR="008C613B" w:rsidRP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>
        <w:rPr>
          <w:rFonts w:ascii="Times New Roman" w:hAnsi="Times New Roman" w:cs="Times New Roman"/>
          <w:sz w:val="26"/>
          <w:szCs w:val="26"/>
        </w:rPr>
        <w:t>р</w:t>
      </w:r>
      <w:r w:rsidR="00361EB8"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0B602E" w:rsidRDefault="00330871" w:rsidP="000B602E">
      <w:pPr>
        <w:pStyle w:val="2"/>
        <w:rPr>
          <w:rFonts w:ascii="Times New Roman" w:eastAsia="Calibri" w:hAnsi="Times New Roman" w:cs="Times New Roman"/>
          <w:color w:val="auto"/>
          <w:szCs w:val="24"/>
        </w:rPr>
      </w:pPr>
      <w:r w:rsidRPr="000B602E">
        <w:rPr>
          <w:rFonts w:ascii="Times New Roman" w:hAnsi="Times New Roman" w:cs="Times New Roman"/>
          <w:color w:val="auto"/>
        </w:rPr>
        <w:t>1.3</w:t>
      </w:r>
      <w:r w:rsidR="009129AC" w:rsidRPr="000B602E">
        <w:rPr>
          <w:rFonts w:ascii="Times New Roman" w:hAnsi="Times New Roman" w:cs="Times New Roman"/>
          <w:color w:val="auto"/>
        </w:rPr>
        <w:t>. Вид профессиональной служебной деятельности</w:t>
      </w:r>
      <w:r w:rsidR="00892B3B" w:rsidRPr="000B602E">
        <w:rPr>
          <w:rFonts w:ascii="Times New Roman" w:hAnsi="Times New Roman" w:cs="Times New Roman"/>
          <w:color w:val="auto"/>
        </w:rPr>
        <w:t xml:space="preserve"> </w:t>
      </w:r>
      <w:r w:rsidR="000B602E" w:rsidRPr="000B602E">
        <w:rPr>
          <w:rFonts w:ascii="Times New Roman" w:hAnsi="Times New Roman" w:cs="Times New Roman"/>
          <w:color w:val="auto"/>
        </w:rPr>
        <w:t>главного специалиста-эксперта</w:t>
      </w:r>
      <w:r w:rsidR="009129AC" w:rsidRPr="000B602E">
        <w:rPr>
          <w:rFonts w:ascii="Times New Roman" w:hAnsi="Times New Roman" w:cs="Times New Roman"/>
          <w:color w:val="auto"/>
        </w:rPr>
        <w:t xml:space="preserve">: </w:t>
      </w:r>
      <w:r w:rsidR="00C83461" w:rsidRPr="000B602E">
        <w:rPr>
          <w:rFonts w:ascii="Times New Roman" w:hAnsi="Times New Roman" w:cs="Times New Roman"/>
          <w:color w:val="auto"/>
        </w:rPr>
        <w:t xml:space="preserve">регулирование в сфере капитального строительства и капитального ремонта, </w:t>
      </w:r>
      <w:r w:rsidR="004235E0" w:rsidRPr="000B602E">
        <w:rPr>
          <w:rFonts w:ascii="Times New Roman" w:hAnsi="Times New Roman" w:cs="Times New Roman"/>
          <w:color w:val="auto"/>
        </w:rPr>
        <w:t>обеспечение пожарной безопасности,</w:t>
      </w:r>
      <w:r w:rsidR="000B602E" w:rsidRPr="000B602E">
        <w:rPr>
          <w:rFonts w:ascii="Times New Roman" w:hAnsi="Times New Roman" w:cs="Times New Roman"/>
          <w:color w:val="auto"/>
        </w:rPr>
        <w:t xml:space="preserve"> р</w:t>
      </w:r>
      <w:r w:rsidR="000B602E" w:rsidRPr="000B602E">
        <w:rPr>
          <w:rFonts w:ascii="Times New Roman" w:eastAsia="Calibri" w:hAnsi="Times New Roman" w:cs="Times New Roman"/>
          <w:color w:val="auto"/>
          <w:szCs w:val="24"/>
        </w:rPr>
        <w:t>егулирование в сфере безопасности электротехнических и тепловых установок и сетей</w:t>
      </w:r>
      <w:r w:rsidR="0065447F" w:rsidRPr="000B602E">
        <w:rPr>
          <w:rFonts w:ascii="Times New Roman" w:hAnsi="Times New Roman" w:cs="Times New Roman"/>
          <w:color w:val="auto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60A9">
        <w:rPr>
          <w:rFonts w:cs="Times New Roman"/>
          <w:sz w:val="26"/>
          <w:szCs w:val="26"/>
        </w:rPr>
        <w:t>главного специалиста-эксперта</w:t>
      </w:r>
      <w:r w:rsidR="008C61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</w:t>
      </w:r>
      <w:proofErr w:type="gramStart"/>
      <w:r w:rsidR="00B32811">
        <w:rPr>
          <w:rFonts w:cs="Times New Roman"/>
          <w:sz w:val="26"/>
          <w:szCs w:val="26"/>
        </w:rPr>
        <w:t>по</w:t>
      </w:r>
      <w:proofErr w:type="gramEnd"/>
      <w:r w:rsidR="00B32811">
        <w:rPr>
          <w:rFonts w:cs="Times New Roman"/>
          <w:sz w:val="26"/>
          <w:szCs w:val="26"/>
        </w:rPr>
        <w:t xml:space="preserve">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A60A9">
        <w:rPr>
          <w:rFonts w:cs="Times New Roman"/>
          <w:sz w:val="26"/>
          <w:szCs w:val="26"/>
        </w:rPr>
        <w:t xml:space="preserve">Главный специалист-эксперт </w:t>
      </w:r>
      <w:r w:rsidR="00DA60A9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A60A9">
        <w:rPr>
          <w:rFonts w:cs="Times New Roman"/>
          <w:sz w:val="26"/>
          <w:szCs w:val="26"/>
        </w:rPr>
        <w:t>начальнику отдела, либо лицу, исполняющему его обязанности</w:t>
      </w:r>
      <w:r w:rsidR="00C83461">
        <w:rPr>
          <w:rFonts w:cs="Times New Roman"/>
          <w:sz w:val="26"/>
          <w:szCs w:val="26"/>
        </w:rPr>
        <w:t>.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DA60A9">
        <w:rPr>
          <w:rFonts w:cs="Times New Roman"/>
          <w:sz w:val="26"/>
          <w:szCs w:val="26"/>
        </w:rPr>
        <w:t xml:space="preserve">6. В период временного отсутствия главного специалиста-эксперта исполнение его должностных обязанностей возлагается на другого гражданского служащего, замещающего должность </w:t>
      </w:r>
      <w:r>
        <w:rPr>
          <w:rFonts w:cs="Times New Roman"/>
          <w:sz w:val="26"/>
          <w:szCs w:val="26"/>
        </w:rPr>
        <w:t>ведущий специалист-эксперт</w:t>
      </w:r>
      <w:r w:rsidRPr="00DA60A9">
        <w:rPr>
          <w:rFonts w:cs="Times New Roman"/>
          <w:sz w:val="26"/>
          <w:szCs w:val="26"/>
        </w:rPr>
        <w:t xml:space="preserve">. 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 w:rsidRPr="00DA60A9">
        <w:rPr>
          <w:rFonts w:cs="Times New Roman"/>
          <w:sz w:val="26"/>
          <w:szCs w:val="26"/>
        </w:rPr>
        <w:t xml:space="preserve"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 </w:t>
      </w:r>
      <w:r>
        <w:rPr>
          <w:rFonts w:cs="Times New Roman"/>
          <w:sz w:val="26"/>
          <w:szCs w:val="26"/>
        </w:rPr>
        <w:t>ведущий специалист-эксперт</w:t>
      </w:r>
      <w:r w:rsidRPr="00DA60A9">
        <w:rPr>
          <w:rFonts w:cs="Times New Roman"/>
          <w:sz w:val="26"/>
          <w:szCs w:val="26"/>
        </w:rPr>
        <w:t>.</w:t>
      </w:r>
    </w:p>
    <w:p w:rsidR="00B05EAF" w:rsidRDefault="00B05EAF" w:rsidP="00B05EAF">
      <w:pPr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532ED">
        <w:rPr>
          <w:rFonts w:cs="Times New Roman"/>
          <w:sz w:val="26"/>
          <w:szCs w:val="26"/>
        </w:rPr>
        <w:t>главного специалиста-эксперта</w:t>
      </w:r>
      <w:r w:rsidR="00776B36">
        <w:rPr>
          <w:rFonts w:cs="Times New Roman"/>
          <w:sz w:val="26"/>
          <w:szCs w:val="26"/>
        </w:rPr>
        <w:t xml:space="preserve"> отдела </w:t>
      </w:r>
      <w:r w:rsidR="009129AC" w:rsidRPr="003A1F6E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1EB8" w:rsidRPr="000661F6" w:rsidRDefault="003E5F07" w:rsidP="000661F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92B3B" w:rsidRPr="00F532ED">
        <w:rPr>
          <w:rFonts w:cs="Times New Roman"/>
          <w:sz w:val="26"/>
          <w:szCs w:val="26"/>
          <w:shd w:val="clear" w:color="auto" w:fill="FFFFFF" w:themeFill="background1"/>
        </w:rPr>
        <w:t>Наличие профессиональных знаний:</w:t>
      </w:r>
      <w:r w:rsidR="00892B3B" w:rsidRPr="00F532ED">
        <w:rPr>
          <w:shd w:val="clear" w:color="auto" w:fill="FFFFFF" w:themeFill="background1"/>
        </w:rPr>
        <w:t xml:space="preserve"> </w:t>
      </w:r>
      <w:r w:rsidR="004235E0" w:rsidRPr="00F532ED">
        <w:rPr>
          <w:sz w:val="26"/>
          <w:szCs w:val="26"/>
          <w:shd w:val="clear" w:color="auto" w:fill="FFFFFF" w:themeFill="background1"/>
        </w:rPr>
        <w:t xml:space="preserve">Градостроительный кодекс Российской Федерации; Земельный кодекс Российской Федерации; Гражданский кодекс Российской Федерации; Кодекс Российской Федерации об административных правонарушениях; Федеральный закон от 21 декабря 1994 г. № 69-ФЗ «О пожарной безопасности»; Федеральный закон от 30 декабря 2009 г. № 384-ФЗ «Технический регламент о безопасности зданий и сооружений»; </w:t>
      </w:r>
      <w:r w:rsidR="000661F6" w:rsidRPr="000661F6">
        <w:rPr>
          <w:sz w:val="26"/>
          <w:szCs w:val="26"/>
        </w:rPr>
        <w:t>Налого</w:t>
      </w:r>
      <w:r w:rsidR="000661F6">
        <w:rPr>
          <w:sz w:val="26"/>
          <w:szCs w:val="26"/>
        </w:rPr>
        <w:t xml:space="preserve">вый кодекс Российской Федерации; </w:t>
      </w:r>
      <w:proofErr w:type="gramStart"/>
      <w:r w:rsidR="000661F6"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</w:t>
      </w:r>
      <w:r w:rsidR="00B83979" w:rsidRPr="00B83979">
        <w:rPr>
          <w:sz w:val="26"/>
          <w:szCs w:val="26"/>
        </w:rPr>
        <w:t>Федеральный закон от 22 июля 2008 г. № 123 «Технический регламент о требованиях пожарной безопасности»; Федеральный закон от 06 мая 2011 г. № 100-ФЗ «О добровольной пожарной охране»;</w:t>
      </w:r>
      <w:proofErr w:type="gramEnd"/>
      <w:r w:rsidR="00B83979" w:rsidRPr="00B83979">
        <w:rPr>
          <w:sz w:val="26"/>
          <w:szCs w:val="26"/>
        </w:rPr>
        <w:t xml:space="preserve"> </w:t>
      </w:r>
      <w:proofErr w:type="gramStart"/>
      <w:r w:rsidR="00B83979" w:rsidRPr="00B83979">
        <w:rPr>
          <w:sz w:val="26"/>
          <w:szCs w:val="26"/>
        </w:rPr>
        <w:t xml:space="preserve">Федеральный закон от 23 мая 2016 г. № 141-ФЗ «О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Федерации»; постановление Правительства Российской Федерации от 20 июня  2005 г. № 385 </w:t>
      </w:r>
      <w:r w:rsidR="00B83979">
        <w:rPr>
          <w:sz w:val="26"/>
          <w:szCs w:val="26"/>
        </w:rPr>
        <w:t xml:space="preserve">                    </w:t>
      </w:r>
      <w:r w:rsidR="00B83979" w:rsidRPr="00B83979">
        <w:rPr>
          <w:sz w:val="26"/>
          <w:szCs w:val="26"/>
        </w:rPr>
        <w:t>«О федеральной противопожарной службе»; постановление Правительства Российской Федерации от 25 апреля 2012 г. № 390 «О противопожарном режиме».</w:t>
      </w:r>
      <w:proofErr w:type="gramEnd"/>
    </w:p>
    <w:p w:rsidR="009129AC" w:rsidRPr="003A1F6E" w:rsidRDefault="00F532ED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специалист-эксперт хозяйственного </w:t>
      </w:r>
      <w:r w:rsidR="00CF6E10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6AC4" w:rsidRDefault="003E5F07" w:rsidP="006463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F06AC4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F06AC4" w:rsidRPr="00B95A3F">
        <w:rPr>
          <w:rFonts w:cs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  <w:proofErr w:type="gramEnd"/>
    </w:p>
    <w:p w:rsidR="00FA4E4B" w:rsidRPr="00D34903" w:rsidRDefault="003E5F07" w:rsidP="00FA4E4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FA4E4B" w:rsidRPr="003A1F6E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FA4E4B" w:rsidRPr="00D34903">
        <w:rPr>
          <w:rFonts w:cs="Times New Roman"/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="00FA4E4B" w:rsidRPr="00D34903">
        <w:rPr>
          <w:rFonts w:cs="Times New Roman"/>
          <w:spacing w:val="-2"/>
          <w:sz w:val="26"/>
          <w:szCs w:val="26"/>
        </w:rPr>
        <w:t xml:space="preserve"> порядок и особенности процедуры определения поставщиков (подрядчиков, исполнителей)</w:t>
      </w:r>
    </w:p>
    <w:p w:rsidR="00FA4E4B" w:rsidRPr="003A1F6E" w:rsidRDefault="00FA4E4B" w:rsidP="00FA4E4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D34903">
        <w:rPr>
          <w:rFonts w:cs="Times New Roman"/>
          <w:spacing w:val="-2"/>
          <w:sz w:val="26"/>
          <w:szCs w:val="26"/>
        </w:rPr>
        <w:t>путем проведени</w:t>
      </w:r>
      <w:r>
        <w:rPr>
          <w:rFonts w:cs="Times New Roman"/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rFonts w:cs="Times New Roman"/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порядок и особенности процедуры осуществления закупки у единственного поставщика (подрядчика, исполнителя);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 xml:space="preserve"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</w:t>
      </w:r>
      <w:r w:rsidRPr="00D34903">
        <w:rPr>
          <w:rFonts w:cs="Times New Roman"/>
          <w:spacing w:val="-2"/>
          <w:sz w:val="26"/>
          <w:szCs w:val="26"/>
        </w:rPr>
        <w:lastRenderedPageBreak/>
        <w:t>системе в сфере закупок</w:t>
      </w:r>
      <w:r>
        <w:rPr>
          <w:rFonts w:cs="Times New Roman"/>
          <w:spacing w:val="-2"/>
          <w:sz w:val="26"/>
          <w:szCs w:val="26"/>
        </w:rPr>
        <w:t>;</w:t>
      </w:r>
      <w:proofErr w:type="gramEnd"/>
      <w:r>
        <w:rPr>
          <w:rFonts w:cs="Times New Roman"/>
          <w:spacing w:val="-2"/>
          <w:sz w:val="26"/>
          <w:szCs w:val="26"/>
        </w:rPr>
        <w:t xml:space="preserve"> </w:t>
      </w:r>
      <w:r w:rsidRPr="00CA5A37">
        <w:rPr>
          <w:rFonts w:cs="Times New Roman"/>
          <w:spacing w:val="-2"/>
          <w:sz w:val="26"/>
          <w:szCs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070E27">
      <w:pPr>
        <w:widowControl w:val="0"/>
        <w:rPr>
          <w:rFonts w:cs="Times New Roman"/>
          <w:sz w:val="26"/>
          <w:szCs w:val="26"/>
        </w:rPr>
      </w:pPr>
      <w:r w:rsidRPr="00325319">
        <w:rPr>
          <w:rFonts w:cs="Times New Roman"/>
          <w:sz w:val="26"/>
          <w:szCs w:val="26"/>
        </w:rPr>
        <w:t>2</w:t>
      </w:r>
      <w:r w:rsidR="009129AC" w:rsidRPr="00325319">
        <w:rPr>
          <w:rFonts w:cs="Times New Roman"/>
          <w:sz w:val="26"/>
          <w:szCs w:val="26"/>
        </w:rPr>
        <w:t xml:space="preserve">.5. Наличие базовых умений: </w:t>
      </w:r>
      <w:r w:rsidR="003234B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</w:t>
      </w:r>
      <w:r w:rsidR="003234B7">
        <w:rPr>
          <w:rFonts w:cs="Times New Roman"/>
          <w:sz w:val="26"/>
          <w:szCs w:val="26"/>
        </w:rPr>
        <w:t>ми</w:t>
      </w:r>
      <w:r w:rsidR="003234B7" w:rsidRPr="00164C30">
        <w:rPr>
          <w:rFonts w:cs="Times New Roman"/>
          <w:sz w:val="26"/>
          <w:szCs w:val="26"/>
        </w:rPr>
        <w:t>.</w:t>
      </w:r>
    </w:p>
    <w:p w:rsidR="00FA4E4B" w:rsidRPr="003A1F6E" w:rsidRDefault="003E5F07" w:rsidP="00FA4E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.6. </w:t>
      </w:r>
      <w:r w:rsidR="009129AC" w:rsidRPr="003234B7">
        <w:rPr>
          <w:rFonts w:cs="Times New Roman"/>
          <w:sz w:val="26"/>
          <w:szCs w:val="26"/>
        </w:rPr>
        <w:t xml:space="preserve">Наличие профессиональных умений: </w:t>
      </w:r>
      <w:r w:rsidR="00FA4E4B" w:rsidRPr="00B95A3F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 w:rsidR="00FA4E4B">
        <w:rPr>
          <w:rFonts w:cs="Times New Roman"/>
          <w:sz w:val="26"/>
          <w:szCs w:val="26"/>
        </w:rPr>
        <w:t xml:space="preserve"> </w:t>
      </w:r>
      <w:proofErr w:type="gramStart"/>
      <w:r w:rsidR="00FA4E4B" w:rsidRPr="00B95A3F">
        <w:rPr>
          <w:rFonts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проводить закупки в соответствии с действующим законодательством;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FA4E4B" w:rsidRDefault="003E5F07" w:rsidP="00FA4E4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.7. </w:t>
      </w:r>
      <w:proofErr w:type="gramStart"/>
      <w:r w:rsidR="00FA4E4B" w:rsidRPr="003A1F6E">
        <w:rPr>
          <w:rFonts w:cs="Times New Roman"/>
          <w:sz w:val="26"/>
          <w:szCs w:val="26"/>
        </w:rPr>
        <w:t xml:space="preserve">Наличие функциональных умений: </w:t>
      </w:r>
      <w:r w:rsidR="00FA4E4B" w:rsidRPr="00D34903">
        <w:rPr>
          <w:rFonts w:cs="Times New Roman"/>
          <w:sz w:val="26"/>
          <w:szCs w:val="26"/>
        </w:rPr>
        <w:t>планирование 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контроль осуществления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</w:t>
      </w:r>
      <w:proofErr w:type="gramEnd"/>
      <w:r w:rsidR="00FA4E4B" w:rsidRPr="00D34903">
        <w:rPr>
          <w:rFonts w:cs="Times New Roman"/>
          <w:sz w:val="26"/>
          <w:szCs w:val="26"/>
        </w:rPr>
        <w:t xml:space="preserve"> </w:t>
      </w:r>
      <w:proofErr w:type="gramStart"/>
      <w:r w:rsidR="00FA4E4B" w:rsidRPr="00D34903">
        <w:rPr>
          <w:rFonts w:cs="Times New Roman"/>
          <w:sz w:val="26"/>
          <w:szCs w:val="26"/>
        </w:rPr>
        <w:t>осуществление контроля в сфере закупок; подготовка обоснования закупок; реализация мероприятий по общественному обсуждению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FA4E4B">
        <w:rPr>
          <w:rFonts w:cs="Times New Roman"/>
          <w:sz w:val="26"/>
          <w:szCs w:val="26"/>
        </w:rPr>
        <w:t xml:space="preserve">; </w:t>
      </w:r>
      <w:r w:rsidR="00FA4E4B" w:rsidRPr="002C4EC4">
        <w:rPr>
          <w:rFonts w:cs="Times New Roman"/>
          <w:sz w:val="26"/>
          <w:szCs w:val="26"/>
        </w:rPr>
        <w:t>техническое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</w:t>
      </w:r>
      <w:proofErr w:type="gramEnd"/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E2503F" w:rsidRDefault="00E2503F" w:rsidP="00FA4E4B">
      <w:pPr>
        <w:rPr>
          <w:color w:val="000000"/>
          <w:sz w:val="24"/>
          <w:szCs w:val="24"/>
        </w:rPr>
      </w:pPr>
    </w:p>
    <w:p w:rsidR="002150B4" w:rsidRDefault="002150B4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173F7">
        <w:rPr>
          <w:rFonts w:cs="Times New Roman"/>
          <w:sz w:val="26"/>
          <w:szCs w:val="26"/>
        </w:rPr>
        <w:t>главного специалиста-эксперта хозяйственного</w:t>
      </w:r>
      <w:r w:rsidR="004A17BE">
        <w:rPr>
          <w:rFonts w:cs="Times New Roman"/>
          <w:sz w:val="26"/>
          <w:szCs w:val="26"/>
        </w:rPr>
        <w:t xml:space="preserve"> отдела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A17BE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995885">
        <w:rPr>
          <w:rFonts w:cs="Times New Roman"/>
          <w:sz w:val="26"/>
          <w:szCs w:val="26"/>
        </w:rPr>
        <w:t>главного специалиста-эксперта</w:t>
      </w:r>
      <w:r w:rsidR="004A17BE">
        <w:rPr>
          <w:rFonts w:cs="Times New Roman"/>
          <w:sz w:val="26"/>
          <w:szCs w:val="26"/>
        </w:rPr>
        <w:t xml:space="preserve"> отдела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156C00" w:rsidRPr="00156C00" w:rsidRDefault="00156C00" w:rsidP="00156C00">
      <w:pPr>
        <w:tabs>
          <w:tab w:val="num" w:pos="0"/>
        </w:tabs>
        <w:rPr>
          <w:rFonts w:eastAsia="Times New Roman" w:cs="Times New Roman"/>
          <w:color w:val="000001"/>
          <w:sz w:val="26"/>
          <w:szCs w:val="26"/>
          <w:lang w:eastAsia="ru-RU"/>
        </w:rPr>
      </w:pPr>
      <w:r w:rsidRPr="00156C00">
        <w:rPr>
          <w:rFonts w:eastAsia="Times New Roman" w:cs="Times New Roman"/>
          <w:color w:val="000001"/>
          <w:sz w:val="26"/>
          <w:szCs w:val="26"/>
          <w:lang w:eastAsia="ru-RU"/>
        </w:rPr>
        <w:lastRenderedPageBreak/>
        <w:t>принимает участие в разработке проектов приказов, форм бланков, методических рекомендаций по вопросам, относящимся к компетенции отдела;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организовывает работу автотранспорта; 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осуществляет текущий и капитальный ремонт автотранспорта путем заключения договоров с обслуживающими организациями; 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обеспечивает автотранспорт  запасными частями; 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осуществляет </w:t>
      </w:r>
      <w:proofErr w:type="gramStart"/>
      <w:r w:rsidRPr="00156C00">
        <w:rPr>
          <w:sz w:val="26"/>
          <w:szCs w:val="26"/>
        </w:rPr>
        <w:t>контроль за</w:t>
      </w:r>
      <w:proofErr w:type="gramEnd"/>
      <w:r w:rsidRPr="00156C00">
        <w:rPr>
          <w:sz w:val="26"/>
          <w:szCs w:val="26"/>
        </w:rPr>
        <w:t xml:space="preserve">  использованием и эксплуатацией запасных частей; 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обеспечивает своевременное прохождение технического обслуживания и технического осмотра автотранспорта; 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>обеспечивает автотранспорт ГСМ;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>оформляет путевые листы;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контролирует прохождение водителями Управления </w:t>
      </w:r>
      <w:proofErr w:type="spellStart"/>
      <w:r w:rsidRPr="00156C00">
        <w:rPr>
          <w:sz w:val="26"/>
          <w:szCs w:val="26"/>
        </w:rPr>
        <w:t>предрейсового</w:t>
      </w:r>
      <w:proofErr w:type="spellEnd"/>
      <w:r w:rsidRPr="00156C00">
        <w:rPr>
          <w:sz w:val="26"/>
          <w:szCs w:val="26"/>
        </w:rPr>
        <w:t xml:space="preserve"> и </w:t>
      </w:r>
      <w:proofErr w:type="spellStart"/>
      <w:r w:rsidRPr="00156C00">
        <w:rPr>
          <w:sz w:val="26"/>
          <w:szCs w:val="26"/>
        </w:rPr>
        <w:t>послерейсового</w:t>
      </w:r>
      <w:proofErr w:type="spellEnd"/>
      <w:r w:rsidRPr="00156C00">
        <w:rPr>
          <w:sz w:val="26"/>
          <w:szCs w:val="26"/>
        </w:rPr>
        <w:t xml:space="preserve"> медицинских осмотров;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проводит </w:t>
      </w:r>
      <w:proofErr w:type="spellStart"/>
      <w:r w:rsidRPr="00156C00">
        <w:rPr>
          <w:sz w:val="26"/>
          <w:szCs w:val="26"/>
        </w:rPr>
        <w:t>предрейсовый</w:t>
      </w:r>
      <w:proofErr w:type="spellEnd"/>
      <w:r w:rsidRPr="00156C00">
        <w:rPr>
          <w:sz w:val="26"/>
          <w:szCs w:val="26"/>
        </w:rPr>
        <w:t xml:space="preserve"> контроль технического состояния транспортного средства;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>осуществляет материально-техническое обеспечение производств</w:t>
      </w:r>
      <w:r w:rsidR="008928E4">
        <w:rPr>
          <w:sz w:val="26"/>
          <w:szCs w:val="26"/>
        </w:rPr>
        <w:t>енной деятельности Управления</w:t>
      </w:r>
      <w:r w:rsidRPr="00156C00">
        <w:rPr>
          <w:sz w:val="26"/>
          <w:szCs w:val="26"/>
        </w:rPr>
        <w:t>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осуществляет бронь гостиничных номеров и заказ билетов для командировок Руководителя;  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>контролирует логистику автомобильного транспорта;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>организовывает курьерскую доставку документации водителями;</w:t>
      </w:r>
    </w:p>
    <w:p w:rsidR="00156C00" w:rsidRP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подготавливает техническое задание для аукционов связанных с приобретением, ремонтом, техническим обслуживанием автомобильного транспорта, поставка </w:t>
      </w:r>
      <w:proofErr w:type="spellStart"/>
      <w:r w:rsidRPr="00156C00">
        <w:rPr>
          <w:sz w:val="26"/>
          <w:szCs w:val="26"/>
        </w:rPr>
        <w:t>гсм</w:t>
      </w:r>
      <w:proofErr w:type="spellEnd"/>
      <w:r w:rsidRPr="00156C00">
        <w:rPr>
          <w:sz w:val="26"/>
          <w:szCs w:val="26"/>
        </w:rPr>
        <w:t>, оснащением дополнительным оборудованием;</w:t>
      </w:r>
    </w:p>
    <w:p w:rsidR="00156C00" w:rsidRDefault="00156C00" w:rsidP="00156C00">
      <w:pPr>
        <w:rPr>
          <w:sz w:val="26"/>
          <w:szCs w:val="26"/>
        </w:rPr>
      </w:pPr>
      <w:r w:rsidRPr="00156C00">
        <w:rPr>
          <w:sz w:val="26"/>
          <w:szCs w:val="26"/>
        </w:rPr>
        <w:t xml:space="preserve">контролирует количество автотранспорта и количества </w:t>
      </w:r>
      <w:proofErr w:type="gramStart"/>
      <w:r w:rsidRPr="00156C00">
        <w:rPr>
          <w:sz w:val="26"/>
          <w:szCs w:val="26"/>
        </w:rPr>
        <w:t>водителей</w:t>
      </w:r>
      <w:proofErr w:type="gramEnd"/>
      <w:r w:rsidRPr="00156C00">
        <w:rPr>
          <w:sz w:val="26"/>
          <w:szCs w:val="26"/>
        </w:rPr>
        <w:t xml:space="preserve"> необходимых для выполнения функционала налогового органа, в случае необходимости готовит пакет документов для передачи автомобиля в другие </w:t>
      </w:r>
      <w:proofErr w:type="spellStart"/>
      <w:r w:rsidRPr="00156C00">
        <w:rPr>
          <w:sz w:val="26"/>
          <w:szCs w:val="26"/>
        </w:rPr>
        <w:t>фед</w:t>
      </w:r>
      <w:proofErr w:type="spellEnd"/>
      <w:r w:rsidRPr="00156C00">
        <w:rPr>
          <w:sz w:val="26"/>
          <w:szCs w:val="26"/>
        </w:rPr>
        <w:t>. структуры;</w:t>
      </w:r>
    </w:p>
    <w:p w:rsidR="00A56AC3" w:rsidRPr="00156C00" w:rsidRDefault="00A56AC3" w:rsidP="00156C00">
      <w:pPr>
        <w:rPr>
          <w:sz w:val="26"/>
          <w:szCs w:val="26"/>
        </w:rPr>
      </w:pPr>
      <w:r>
        <w:rPr>
          <w:sz w:val="26"/>
          <w:szCs w:val="26"/>
        </w:rPr>
        <w:t xml:space="preserve">в целях соответствия исполнения обязанностей механика-водителя и ответственного за обеспечение безопасности дорожного движения, проходит обучение в профильных образовательных учреждениях с последующей аттестацией в УГАДН; </w:t>
      </w:r>
    </w:p>
    <w:p w:rsidR="00156C00" w:rsidRPr="00156C00" w:rsidRDefault="00156C00" w:rsidP="00156C00">
      <w:pPr>
        <w:rPr>
          <w:color w:val="000001"/>
          <w:sz w:val="26"/>
          <w:szCs w:val="26"/>
        </w:rPr>
      </w:pPr>
      <w:r w:rsidRPr="00156C00">
        <w:rPr>
          <w:color w:val="000001"/>
          <w:sz w:val="26"/>
          <w:szCs w:val="26"/>
        </w:rPr>
        <w:t>принимает участие в проведении семинаров, курсов, совещаний с нижестоящими налоговыми органами;</w:t>
      </w:r>
    </w:p>
    <w:p w:rsidR="00156C00" w:rsidRPr="00156C00" w:rsidRDefault="00156C00" w:rsidP="00156C00">
      <w:pPr>
        <w:tabs>
          <w:tab w:val="num" w:pos="900"/>
        </w:tabs>
        <w:rPr>
          <w:sz w:val="26"/>
          <w:szCs w:val="26"/>
        </w:rPr>
      </w:pPr>
      <w:r w:rsidRPr="00156C00">
        <w:rPr>
          <w:sz w:val="26"/>
          <w:szCs w:val="26"/>
        </w:rPr>
        <w:t xml:space="preserve">оказывает методическую и практическую помощь </w:t>
      </w:r>
      <w:r w:rsidR="008928E4">
        <w:rPr>
          <w:sz w:val="26"/>
          <w:szCs w:val="26"/>
        </w:rPr>
        <w:t>обособленным подразделениям</w:t>
      </w:r>
      <w:r w:rsidRPr="00156C00">
        <w:rPr>
          <w:sz w:val="26"/>
          <w:szCs w:val="26"/>
        </w:rPr>
        <w:t xml:space="preserve"> по вопросам хозяйственной деятельности;</w:t>
      </w:r>
    </w:p>
    <w:p w:rsidR="00156C00" w:rsidRPr="00156C00" w:rsidRDefault="00156C00" w:rsidP="00156C00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156C00">
        <w:rPr>
          <w:sz w:val="26"/>
          <w:szCs w:val="26"/>
        </w:rPr>
        <w:t>обеспечивает исполнение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156C00" w:rsidRPr="00156C00" w:rsidRDefault="00156C00" w:rsidP="00156C00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156C00">
        <w:rPr>
          <w:sz w:val="26"/>
          <w:szCs w:val="26"/>
        </w:rPr>
        <w:t>обеспечивает сопровождение договоров: от планирования закупки до полного исполнения обязательств, как заказчиком, так и исполнителем (поставщиком, подрядчиком);</w:t>
      </w:r>
    </w:p>
    <w:p w:rsidR="00156C00" w:rsidRPr="00156C00" w:rsidRDefault="00156C00" w:rsidP="00156C00">
      <w:pPr>
        <w:ind w:firstLine="567"/>
        <w:rPr>
          <w:rFonts w:cs="Times New Roman"/>
          <w:sz w:val="26"/>
          <w:szCs w:val="26"/>
        </w:rPr>
      </w:pPr>
      <w:r w:rsidRPr="00156C00">
        <w:rPr>
          <w:rFonts w:cs="Times New Roman"/>
          <w:sz w:val="26"/>
          <w:szCs w:val="26"/>
        </w:rPr>
        <w:t>обеспечивает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156C00" w:rsidRPr="00156C00" w:rsidRDefault="00156C00" w:rsidP="00156C00">
      <w:pPr>
        <w:rPr>
          <w:rFonts w:cs="Times New Roman"/>
          <w:sz w:val="26"/>
          <w:szCs w:val="26"/>
        </w:rPr>
      </w:pPr>
      <w:r w:rsidRPr="00156C00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156C00" w:rsidRPr="00156C00" w:rsidRDefault="00156C00" w:rsidP="00156C00">
      <w:pPr>
        <w:rPr>
          <w:rFonts w:cs="Times New Roman"/>
          <w:sz w:val="26"/>
          <w:szCs w:val="26"/>
        </w:rPr>
      </w:pPr>
      <w:r w:rsidRPr="00156C00">
        <w:rPr>
          <w:rFonts w:cs="Times New Roman"/>
          <w:sz w:val="26"/>
          <w:szCs w:val="26"/>
        </w:rPr>
        <w:t>обеспечивает сохранность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156C00" w:rsidRPr="00156C00" w:rsidRDefault="00156C00" w:rsidP="00156C00">
      <w:pPr>
        <w:rPr>
          <w:rFonts w:cs="Times New Roman"/>
          <w:sz w:val="26"/>
          <w:szCs w:val="26"/>
        </w:rPr>
      </w:pPr>
      <w:r w:rsidRPr="00156C00">
        <w:rPr>
          <w:rFonts w:cs="Times New Roman"/>
          <w:sz w:val="26"/>
          <w:szCs w:val="26"/>
        </w:rPr>
        <w:t>обеспечивает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56C00" w:rsidRPr="00156C00" w:rsidRDefault="00156C00" w:rsidP="00156C00">
      <w:pPr>
        <w:shd w:val="clear" w:color="auto" w:fill="FFFFFF"/>
        <w:rPr>
          <w:rFonts w:cs="Times New Roman"/>
          <w:sz w:val="26"/>
          <w:szCs w:val="26"/>
        </w:rPr>
      </w:pPr>
      <w:r w:rsidRPr="00156C00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proofErr w:type="gramStart"/>
      <w:r w:rsidR="00456643">
        <w:rPr>
          <w:rFonts w:cs="Times New Roman"/>
          <w:sz w:val="26"/>
          <w:szCs w:val="26"/>
        </w:rPr>
        <w:t>главный</w:t>
      </w:r>
      <w:proofErr w:type="gramEnd"/>
      <w:r w:rsidR="00456643">
        <w:rPr>
          <w:rFonts w:cs="Times New Roman"/>
          <w:sz w:val="26"/>
          <w:szCs w:val="26"/>
        </w:rPr>
        <w:t xml:space="preserve"> 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68675B" w:rsidRDefault="0068675B" w:rsidP="00E73866">
      <w:pPr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proofErr w:type="gramStart"/>
      <w:r w:rsidR="00456643">
        <w:rPr>
          <w:rFonts w:cs="Times New Roman"/>
          <w:sz w:val="26"/>
          <w:szCs w:val="26"/>
        </w:rPr>
        <w:t>Главный</w:t>
      </w:r>
      <w:proofErr w:type="gramEnd"/>
      <w:r w:rsidR="00456643">
        <w:rPr>
          <w:rFonts w:cs="Times New Roman"/>
          <w:sz w:val="26"/>
          <w:szCs w:val="26"/>
        </w:rPr>
        <w:t xml:space="preserve"> специалист-эксперт хозяйственного от</w:t>
      </w:r>
      <w:r w:rsidR="004A17BE">
        <w:rPr>
          <w:rFonts w:cs="Times New Roman"/>
          <w:sz w:val="26"/>
          <w:szCs w:val="26"/>
        </w:rPr>
        <w:t xml:space="preserve">дела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proofErr w:type="gramStart"/>
      <w:r w:rsidR="00456643">
        <w:rPr>
          <w:rFonts w:cs="Times New Roman"/>
          <w:sz w:val="26"/>
          <w:szCs w:val="26"/>
        </w:rPr>
        <w:t>Главный</w:t>
      </w:r>
      <w:proofErr w:type="gramEnd"/>
      <w:r w:rsidR="00456643">
        <w:rPr>
          <w:rFonts w:cs="Times New Roman"/>
          <w:sz w:val="26"/>
          <w:szCs w:val="26"/>
        </w:rPr>
        <w:t xml:space="preserve"> 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995885">
        <w:rPr>
          <w:rFonts w:cs="Times New Roman"/>
          <w:bCs/>
          <w:sz w:val="26"/>
          <w:szCs w:val="26"/>
        </w:rPr>
        <w:t>главный</w:t>
      </w:r>
      <w:proofErr w:type="gramEnd"/>
      <w:r w:rsidR="00995885">
        <w:rPr>
          <w:rFonts w:cs="Times New Roman"/>
          <w:bCs/>
          <w:sz w:val="26"/>
          <w:szCs w:val="26"/>
        </w:rPr>
        <w:t xml:space="preserve"> специалист-эксперт</w:t>
      </w:r>
      <w:r w:rsidR="004A17BE">
        <w:rPr>
          <w:rFonts w:cs="Times New Roman"/>
          <w:bCs/>
          <w:sz w:val="26"/>
          <w:szCs w:val="26"/>
        </w:rPr>
        <w:t xml:space="preserve"> отдела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73866" w:rsidRPr="0054636F" w:rsidRDefault="00E73866" w:rsidP="00E7386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4636F">
        <w:rPr>
          <w:rFonts w:cs="Times New Roman"/>
          <w:sz w:val="26"/>
          <w:szCs w:val="26"/>
        </w:rPr>
        <w:t>за разглашение сведений, составляющих государственную тайну, в соответствии с законодательством Российской Федерации;</w:t>
      </w:r>
    </w:p>
    <w:p w:rsidR="004B3AC8" w:rsidRDefault="00A73786" w:rsidP="00494C7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95885">
        <w:rPr>
          <w:rFonts w:cs="Times New Roman"/>
          <w:b/>
          <w:sz w:val="26"/>
          <w:szCs w:val="26"/>
        </w:rPr>
        <w:t>главный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proofErr w:type="gramStart"/>
      <w:r w:rsidR="00E6666D">
        <w:rPr>
          <w:rFonts w:eastAsia="Calibri" w:cs="Times New Roman"/>
          <w:sz w:val="26"/>
          <w:szCs w:val="26"/>
        </w:rPr>
        <w:t>главный</w:t>
      </w:r>
      <w:proofErr w:type="gramEnd"/>
      <w:r w:rsidR="00E6666D">
        <w:rPr>
          <w:rFonts w:eastAsia="Calibri" w:cs="Times New Roman"/>
          <w:sz w:val="26"/>
          <w:szCs w:val="26"/>
        </w:rPr>
        <w:t xml:space="preserve">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68675B" w:rsidRPr="00B640A3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B640A3">
        <w:rPr>
          <w:rFonts w:ascii="Times New Roman" w:hAnsi="Times New Roman" w:cs="Times New Roman"/>
          <w:sz w:val="26"/>
          <w:szCs w:val="26"/>
        </w:rPr>
        <w:t xml:space="preserve">авать рекомендации, указания; </w:t>
      </w:r>
    </w:p>
    <w:p w:rsidR="0068675B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согласовывать</w:t>
      </w:r>
      <w:r w:rsidRPr="00B640A3">
        <w:rPr>
          <w:rFonts w:ascii="Times New Roman" w:hAnsi="Times New Roman" w:cs="Times New Roman"/>
          <w:sz w:val="26"/>
          <w:szCs w:val="26"/>
        </w:rPr>
        <w:t xml:space="preserve"> документы; </w:t>
      </w:r>
    </w:p>
    <w:p w:rsidR="00E6666D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проводить работы, на которые имеется соответствующий допуск;</w:t>
      </w:r>
    </w:p>
    <w:p w:rsidR="00E6666D" w:rsidRPr="00B640A3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инструктажи по охране труда и соблюдению требований пожарной безопасности;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proofErr w:type="gramStart"/>
      <w:r w:rsidR="00CE311F">
        <w:rPr>
          <w:rFonts w:eastAsia="Calibri" w:cs="Times New Roman"/>
          <w:sz w:val="26"/>
          <w:szCs w:val="26"/>
        </w:rPr>
        <w:t>главный</w:t>
      </w:r>
      <w:proofErr w:type="gramEnd"/>
      <w:r w:rsidR="00CE311F">
        <w:rPr>
          <w:rFonts w:eastAsia="Calibri" w:cs="Times New Roman"/>
          <w:sz w:val="26"/>
          <w:szCs w:val="26"/>
        </w:rPr>
        <w:t xml:space="preserve">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</w:t>
      </w:r>
      <w:r w:rsidR="00CE311F">
        <w:rPr>
          <w:rFonts w:eastAsia="Calibri" w:cs="Times New Roman"/>
          <w:sz w:val="26"/>
          <w:szCs w:val="26"/>
        </w:rPr>
        <w:t xml:space="preserve">обслуживающих и снабжающих </w:t>
      </w:r>
      <w:r w:rsidRPr="00B86305">
        <w:rPr>
          <w:rFonts w:eastAsia="Calibri" w:cs="Times New Roman"/>
          <w:sz w:val="26"/>
          <w:szCs w:val="26"/>
        </w:rPr>
        <w:t xml:space="preserve">организаций;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</w:t>
      </w:r>
      <w:r w:rsidR="00CE311F">
        <w:rPr>
          <w:rFonts w:eastAsia="Calibri" w:cs="Times New Roman"/>
          <w:sz w:val="26"/>
          <w:szCs w:val="26"/>
        </w:rPr>
        <w:t>тий по устранению недостатков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Default="009129AC" w:rsidP="00494C7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494C7C">
        <w:rPr>
          <w:rFonts w:eastAsia="Calibri" w:cs="Times New Roman"/>
          <w:sz w:val="26"/>
          <w:szCs w:val="26"/>
        </w:rPr>
        <w:t>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95885">
        <w:rPr>
          <w:rFonts w:cs="Times New Roman"/>
          <w:b/>
          <w:sz w:val="26"/>
          <w:szCs w:val="26"/>
        </w:rPr>
        <w:t>главный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proofErr w:type="gramStart"/>
      <w:r w:rsidR="001D6E37">
        <w:rPr>
          <w:rFonts w:cs="Times New Roman"/>
          <w:sz w:val="26"/>
          <w:szCs w:val="26"/>
        </w:rPr>
        <w:t>Главный</w:t>
      </w:r>
      <w:proofErr w:type="gramEnd"/>
      <w:r w:rsidR="001D6E37">
        <w:rPr>
          <w:rFonts w:cs="Times New Roman"/>
          <w:sz w:val="26"/>
          <w:szCs w:val="26"/>
        </w:rPr>
        <w:t xml:space="preserve"> специалист-эксперт</w:t>
      </w:r>
      <w:r w:rsidR="00D074B1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proofErr w:type="gramStart"/>
      <w:r w:rsidR="001D6E37">
        <w:rPr>
          <w:rFonts w:cs="Times New Roman"/>
          <w:sz w:val="26"/>
          <w:szCs w:val="26"/>
        </w:rPr>
        <w:t>Главный</w:t>
      </w:r>
      <w:proofErr w:type="gramEnd"/>
      <w:r w:rsidR="001D6E37">
        <w:rPr>
          <w:rFonts w:cs="Times New Roman"/>
          <w:sz w:val="26"/>
          <w:szCs w:val="26"/>
        </w:rPr>
        <w:t xml:space="preserve"> специалист-эксперт</w:t>
      </w:r>
      <w:r w:rsidR="00D074B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1D6E37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D074B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1D6E37">
        <w:rPr>
          <w:rFonts w:cs="Times New Roman"/>
          <w:bCs/>
          <w:sz w:val="26"/>
          <w:szCs w:val="26"/>
        </w:rPr>
        <w:t>главный</w:t>
      </w:r>
      <w:proofErr w:type="gramEnd"/>
      <w:r w:rsidR="001D6E37">
        <w:rPr>
          <w:rFonts w:cs="Times New Roman"/>
          <w:bCs/>
          <w:sz w:val="26"/>
          <w:szCs w:val="26"/>
        </w:rPr>
        <w:t xml:space="preserve"> специалист-эксперт</w:t>
      </w:r>
      <w:r w:rsidR="00D074B1">
        <w:rPr>
          <w:rFonts w:cs="Times New Roman"/>
          <w:bCs/>
          <w:sz w:val="26"/>
          <w:szCs w:val="26"/>
        </w:rPr>
        <w:t xml:space="preserve"> 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D6E37">
        <w:rPr>
          <w:rFonts w:cs="Times New Roman"/>
          <w:sz w:val="26"/>
          <w:szCs w:val="26"/>
        </w:rPr>
        <w:t>главного специалиста-эксперта</w:t>
      </w:r>
      <w:r w:rsidR="00D074B1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</w:t>
      </w:r>
      <w:r w:rsidRPr="007A71BC">
        <w:rPr>
          <w:sz w:val="26"/>
          <w:szCs w:val="26"/>
        </w:rPr>
        <w:lastRenderedPageBreak/>
        <w:t>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9129AC" w:rsidRPr="0068675B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68675B" w:rsidRDefault="009129AC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68675B">
        <w:rPr>
          <w:rFonts w:cs="Times New Roman"/>
          <w:color w:val="000000" w:themeColor="text1"/>
          <w:sz w:val="26"/>
          <w:szCs w:val="26"/>
        </w:rPr>
        <w:t>8. 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B30BEB">
        <w:rPr>
          <w:rFonts w:eastAsia="Calibri" w:cs="Times New Roman"/>
          <w:color w:val="000000" w:themeColor="text1"/>
          <w:sz w:val="26"/>
          <w:szCs w:val="26"/>
        </w:rPr>
        <w:t>главный</w:t>
      </w:r>
      <w:proofErr w:type="gramEnd"/>
      <w:r w:rsidR="00B30BEB">
        <w:rPr>
          <w:rFonts w:eastAsia="Calibri" w:cs="Times New Roman"/>
          <w:color w:val="000000" w:themeColor="text1"/>
          <w:sz w:val="26"/>
          <w:szCs w:val="26"/>
        </w:rPr>
        <w:t xml:space="preserve"> специалист-эксперт</w:t>
      </w:r>
      <w:r w:rsidR="00D074B1" w:rsidRPr="0068675B">
        <w:rPr>
          <w:rFonts w:eastAsia="Calibri" w:cs="Times New Roman"/>
          <w:color w:val="000000" w:themeColor="text1"/>
          <w:sz w:val="26"/>
          <w:szCs w:val="26"/>
        </w:rPr>
        <w:t xml:space="preserve"> отдела 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68675B">
        <w:rPr>
          <w:rFonts w:eastAsia="Calibri" w:cs="Times New Roman"/>
          <w:color w:val="000000" w:themeColor="text1"/>
          <w:sz w:val="26"/>
          <w:szCs w:val="26"/>
        </w:rPr>
        <w:t>Управлением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9129AC" w:rsidRPr="0068675B" w:rsidRDefault="009129AC" w:rsidP="009129AC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 w:val="26"/>
          <w:szCs w:val="26"/>
        </w:rPr>
      </w:pPr>
      <w:proofErr w:type="gramStart"/>
      <w:r w:rsidRPr="0068675B">
        <w:rPr>
          <w:rFonts w:cs="Times New Roman"/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8675B">
        <w:rPr>
          <w:rFonts w:cs="Times New Roman"/>
          <w:color w:val="000000" w:themeColor="text1"/>
          <w:sz w:val="26"/>
          <w:szCs w:val="26"/>
        </w:rPr>
        <w:t xml:space="preserve"> </w:t>
      </w:r>
      <w:r w:rsidR="008F1886" w:rsidRPr="0068675B">
        <w:rPr>
          <w:rFonts w:cs="Times New Roman"/>
          <w:color w:val="000000" w:themeColor="text1"/>
          <w:sz w:val="26"/>
          <w:szCs w:val="26"/>
        </w:rPr>
        <w:t>налоговых деклараций (расчетов).</w:t>
      </w:r>
    </w:p>
    <w:p w:rsidR="00892B3B" w:rsidRPr="00361EB8" w:rsidRDefault="00892B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30BEB">
        <w:rPr>
          <w:rFonts w:cs="Times New Roman"/>
          <w:sz w:val="26"/>
          <w:szCs w:val="26"/>
        </w:rPr>
        <w:t xml:space="preserve">главного специалиста-эксперта </w:t>
      </w:r>
      <w:r w:rsidR="00D074B1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2B3B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8E4" w:rsidRPr="00361EB8" w:rsidRDefault="008928E4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361EB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892B3B" w:rsidSect="00A111F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368" w:rsidRDefault="00342368" w:rsidP="00EA6485">
      <w:r>
        <w:separator/>
      </w:r>
    </w:p>
  </w:endnote>
  <w:endnote w:type="continuationSeparator" w:id="0">
    <w:p w:rsidR="00342368" w:rsidRDefault="0034236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368" w:rsidRDefault="00342368" w:rsidP="00EA6485">
      <w:r>
        <w:separator/>
      </w:r>
    </w:p>
  </w:footnote>
  <w:footnote w:type="continuationSeparator" w:id="0">
    <w:p w:rsidR="00342368" w:rsidRDefault="0034236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17BE" w:rsidRPr="00B310A4" w:rsidRDefault="004A17B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111F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A17BE" w:rsidRPr="00B310A4" w:rsidRDefault="004A17B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D63D7"/>
    <w:multiLevelType w:val="hybridMultilevel"/>
    <w:tmpl w:val="DD4C3604"/>
    <w:lvl w:ilvl="0" w:tplc="9B06D2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8C8"/>
    <w:rsid w:val="00056B93"/>
    <w:rsid w:val="00061533"/>
    <w:rsid w:val="000661F6"/>
    <w:rsid w:val="00066E3C"/>
    <w:rsid w:val="00070E27"/>
    <w:rsid w:val="00092DB7"/>
    <w:rsid w:val="000A24CC"/>
    <w:rsid w:val="000B335B"/>
    <w:rsid w:val="000B602E"/>
    <w:rsid w:val="000C5876"/>
    <w:rsid w:val="000D4FE5"/>
    <w:rsid w:val="000F6823"/>
    <w:rsid w:val="00110415"/>
    <w:rsid w:val="001158C8"/>
    <w:rsid w:val="00121CC0"/>
    <w:rsid w:val="00153D8E"/>
    <w:rsid w:val="00156C00"/>
    <w:rsid w:val="001842A4"/>
    <w:rsid w:val="00194DA1"/>
    <w:rsid w:val="001A3FB9"/>
    <w:rsid w:val="001A40B3"/>
    <w:rsid w:val="001B468C"/>
    <w:rsid w:val="001D3050"/>
    <w:rsid w:val="001D6E37"/>
    <w:rsid w:val="001E1D79"/>
    <w:rsid w:val="001E25C6"/>
    <w:rsid w:val="001E2F40"/>
    <w:rsid w:val="00214679"/>
    <w:rsid w:val="002150B4"/>
    <w:rsid w:val="00217BC2"/>
    <w:rsid w:val="00226117"/>
    <w:rsid w:val="0025291D"/>
    <w:rsid w:val="00255963"/>
    <w:rsid w:val="00261D01"/>
    <w:rsid w:val="00265074"/>
    <w:rsid w:val="002661FA"/>
    <w:rsid w:val="002748F3"/>
    <w:rsid w:val="00275BE7"/>
    <w:rsid w:val="002A1043"/>
    <w:rsid w:val="002B3F6A"/>
    <w:rsid w:val="002C7F6A"/>
    <w:rsid w:val="003173F7"/>
    <w:rsid w:val="003234B7"/>
    <w:rsid w:val="00325319"/>
    <w:rsid w:val="00330871"/>
    <w:rsid w:val="00334E13"/>
    <w:rsid w:val="00336551"/>
    <w:rsid w:val="00342368"/>
    <w:rsid w:val="00343095"/>
    <w:rsid w:val="003540DA"/>
    <w:rsid w:val="00361EB8"/>
    <w:rsid w:val="003643E9"/>
    <w:rsid w:val="003A1F6E"/>
    <w:rsid w:val="003A6D40"/>
    <w:rsid w:val="003C5FD1"/>
    <w:rsid w:val="003E202D"/>
    <w:rsid w:val="003E5F07"/>
    <w:rsid w:val="0041347E"/>
    <w:rsid w:val="004235E0"/>
    <w:rsid w:val="0045179F"/>
    <w:rsid w:val="00456643"/>
    <w:rsid w:val="0046183D"/>
    <w:rsid w:val="00462658"/>
    <w:rsid w:val="00481BA7"/>
    <w:rsid w:val="00481EAB"/>
    <w:rsid w:val="00484D14"/>
    <w:rsid w:val="00492155"/>
    <w:rsid w:val="00494C7C"/>
    <w:rsid w:val="004A17BE"/>
    <w:rsid w:val="004A3F91"/>
    <w:rsid w:val="004B3AC8"/>
    <w:rsid w:val="004C2FFA"/>
    <w:rsid w:val="004E47D0"/>
    <w:rsid w:val="004F275C"/>
    <w:rsid w:val="004F6B09"/>
    <w:rsid w:val="00543426"/>
    <w:rsid w:val="0056767B"/>
    <w:rsid w:val="005856AA"/>
    <w:rsid w:val="00593270"/>
    <w:rsid w:val="005B11E2"/>
    <w:rsid w:val="005D66F0"/>
    <w:rsid w:val="005E6D2C"/>
    <w:rsid w:val="005E6F31"/>
    <w:rsid w:val="0060771C"/>
    <w:rsid w:val="0064639D"/>
    <w:rsid w:val="0065447F"/>
    <w:rsid w:val="006747F6"/>
    <w:rsid w:val="0068675B"/>
    <w:rsid w:val="00687167"/>
    <w:rsid w:val="0069001C"/>
    <w:rsid w:val="00690B2D"/>
    <w:rsid w:val="006A18D4"/>
    <w:rsid w:val="006B79DB"/>
    <w:rsid w:val="006D1D5F"/>
    <w:rsid w:val="006F23AA"/>
    <w:rsid w:val="006F361F"/>
    <w:rsid w:val="006F7692"/>
    <w:rsid w:val="00735EA7"/>
    <w:rsid w:val="00737771"/>
    <w:rsid w:val="007404B0"/>
    <w:rsid w:val="00756D84"/>
    <w:rsid w:val="00776B36"/>
    <w:rsid w:val="00786BA1"/>
    <w:rsid w:val="007A0DDE"/>
    <w:rsid w:val="007A7DB0"/>
    <w:rsid w:val="007C05C5"/>
    <w:rsid w:val="007C17A8"/>
    <w:rsid w:val="007E26C9"/>
    <w:rsid w:val="00810D38"/>
    <w:rsid w:val="0085364E"/>
    <w:rsid w:val="00863817"/>
    <w:rsid w:val="00881E11"/>
    <w:rsid w:val="008928E4"/>
    <w:rsid w:val="00892B3B"/>
    <w:rsid w:val="008B3713"/>
    <w:rsid w:val="008C613B"/>
    <w:rsid w:val="008E7BF2"/>
    <w:rsid w:val="008F029A"/>
    <w:rsid w:val="008F1886"/>
    <w:rsid w:val="008F4A98"/>
    <w:rsid w:val="008F5674"/>
    <w:rsid w:val="008F63A9"/>
    <w:rsid w:val="00905F82"/>
    <w:rsid w:val="009129AC"/>
    <w:rsid w:val="00930141"/>
    <w:rsid w:val="00942D85"/>
    <w:rsid w:val="00954D88"/>
    <w:rsid w:val="009573B5"/>
    <w:rsid w:val="00960679"/>
    <w:rsid w:val="00995885"/>
    <w:rsid w:val="009A1FFF"/>
    <w:rsid w:val="009E1AA9"/>
    <w:rsid w:val="009F175C"/>
    <w:rsid w:val="00A111FC"/>
    <w:rsid w:val="00A1369D"/>
    <w:rsid w:val="00A51B8A"/>
    <w:rsid w:val="00A56AC3"/>
    <w:rsid w:val="00A62462"/>
    <w:rsid w:val="00A70AE2"/>
    <w:rsid w:val="00A73786"/>
    <w:rsid w:val="00A87DF2"/>
    <w:rsid w:val="00A9231B"/>
    <w:rsid w:val="00AC1C93"/>
    <w:rsid w:val="00B01B29"/>
    <w:rsid w:val="00B05EAF"/>
    <w:rsid w:val="00B23407"/>
    <w:rsid w:val="00B30BEB"/>
    <w:rsid w:val="00B32811"/>
    <w:rsid w:val="00B3575E"/>
    <w:rsid w:val="00B37137"/>
    <w:rsid w:val="00B71DBB"/>
    <w:rsid w:val="00B83979"/>
    <w:rsid w:val="00B8565F"/>
    <w:rsid w:val="00B86305"/>
    <w:rsid w:val="00B95A3F"/>
    <w:rsid w:val="00BD2E38"/>
    <w:rsid w:val="00BE1B1E"/>
    <w:rsid w:val="00BF04B9"/>
    <w:rsid w:val="00BF6176"/>
    <w:rsid w:val="00C3383C"/>
    <w:rsid w:val="00C339AD"/>
    <w:rsid w:val="00C52BF4"/>
    <w:rsid w:val="00C5676F"/>
    <w:rsid w:val="00C651F2"/>
    <w:rsid w:val="00C777A4"/>
    <w:rsid w:val="00C83461"/>
    <w:rsid w:val="00C92B4F"/>
    <w:rsid w:val="00CE311F"/>
    <w:rsid w:val="00CE4BFB"/>
    <w:rsid w:val="00CF6E10"/>
    <w:rsid w:val="00CF776E"/>
    <w:rsid w:val="00D074B1"/>
    <w:rsid w:val="00D21227"/>
    <w:rsid w:val="00D34903"/>
    <w:rsid w:val="00D35F06"/>
    <w:rsid w:val="00D45729"/>
    <w:rsid w:val="00D5484F"/>
    <w:rsid w:val="00D77633"/>
    <w:rsid w:val="00D81413"/>
    <w:rsid w:val="00DA60A9"/>
    <w:rsid w:val="00DA7B9C"/>
    <w:rsid w:val="00DB1A39"/>
    <w:rsid w:val="00DB339F"/>
    <w:rsid w:val="00DC270C"/>
    <w:rsid w:val="00DC3746"/>
    <w:rsid w:val="00DE2FAA"/>
    <w:rsid w:val="00E030BE"/>
    <w:rsid w:val="00E07A65"/>
    <w:rsid w:val="00E14F49"/>
    <w:rsid w:val="00E2503F"/>
    <w:rsid w:val="00E346C8"/>
    <w:rsid w:val="00E507D9"/>
    <w:rsid w:val="00E55152"/>
    <w:rsid w:val="00E6138E"/>
    <w:rsid w:val="00E61F3D"/>
    <w:rsid w:val="00E6666D"/>
    <w:rsid w:val="00E73866"/>
    <w:rsid w:val="00E739B6"/>
    <w:rsid w:val="00E80961"/>
    <w:rsid w:val="00E864B3"/>
    <w:rsid w:val="00E95EB5"/>
    <w:rsid w:val="00EA6485"/>
    <w:rsid w:val="00EC5316"/>
    <w:rsid w:val="00EE5B56"/>
    <w:rsid w:val="00EF10F8"/>
    <w:rsid w:val="00F06AC4"/>
    <w:rsid w:val="00F35394"/>
    <w:rsid w:val="00F42E0D"/>
    <w:rsid w:val="00F532ED"/>
    <w:rsid w:val="00F65F97"/>
    <w:rsid w:val="00F953E6"/>
    <w:rsid w:val="00FA4E4B"/>
    <w:rsid w:val="00FA5269"/>
    <w:rsid w:val="00FA6BDB"/>
    <w:rsid w:val="00FB30A1"/>
    <w:rsid w:val="00FB389B"/>
    <w:rsid w:val="00FB4DA4"/>
    <w:rsid w:val="00FC1BD5"/>
    <w:rsid w:val="00FC447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156C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6C00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156C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6C00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2DC1A-57FA-4BBE-A15B-6BE664250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3111</Words>
  <Characters>17734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7</cp:revision>
  <cp:lastPrinted>2022-06-06T07:50:00Z</cp:lastPrinted>
  <dcterms:created xsi:type="dcterms:W3CDTF">2022-05-20T09:46:00Z</dcterms:created>
  <dcterms:modified xsi:type="dcterms:W3CDTF">2022-06-06T07:50:00Z</dcterms:modified>
</cp:coreProperties>
</file>